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2ED4B" w14:textId="77777777" w:rsidR="007527CA" w:rsidRPr="007527CA" w:rsidRDefault="007527CA" w:rsidP="007527CA">
      <w:pPr>
        <w:spacing w:after="24"/>
        <w:jc w:val="both"/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</w:pPr>
      <w:r w:rsidRPr="007527CA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cs-CZ"/>
          <w14:ligatures w14:val="none"/>
        </w:rPr>
        <w:t>Národní pouť ve Svatém roce, Řím 2025</w:t>
      </w:r>
    </w:p>
    <w:p w14:paraId="70660D77" w14:textId="77777777" w:rsidR="007527CA" w:rsidRPr="007527CA" w:rsidRDefault="007527CA" w:rsidP="007527CA">
      <w:pPr>
        <w:spacing w:before="24" w:after="24"/>
        <w:rPr>
          <w:rFonts w:ascii="Arial" w:eastAsia="Times New Roman" w:hAnsi="Arial" w:cs="Arial"/>
          <w:b/>
          <w:bCs/>
          <w:i/>
          <w:iCs/>
          <w:color w:val="222222"/>
          <w:kern w:val="0"/>
          <w:sz w:val="26"/>
          <w:szCs w:val="26"/>
          <w:lang w:eastAsia="cs-CZ"/>
          <w14:ligatures w14:val="none"/>
        </w:rPr>
      </w:pPr>
      <w:r w:rsidRPr="007527CA">
        <w:rPr>
          <w:rFonts w:ascii="Arial" w:eastAsia="Times New Roman" w:hAnsi="Arial" w:cs="Arial"/>
          <w:b/>
          <w:bCs/>
          <w:i/>
          <w:iCs/>
          <w:color w:val="222222"/>
          <w:kern w:val="0"/>
          <w:sz w:val="26"/>
          <w:szCs w:val="26"/>
          <w:lang w:eastAsia="cs-CZ"/>
          <w14:ligatures w14:val="none"/>
        </w:rPr>
        <w:t>Návrat s nadějí</w:t>
      </w:r>
    </w:p>
    <w:p w14:paraId="161F896A" w14:textId="77777777" w:rsidR="007527CA" w:rsidRPr="007527CA" w:rsidRDefault="007527CA" w:rsidP="007527CA">
      <w:pPr>
        <w:spacing w:before="24" w:after="24"/>
        <w:ind w:firstLine="567"/>
        <w:jc w:val="both"/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</w:pPr>
      <w:r w:rsidRPr="007527CA">
        <w:rPr>
          <w:rFonts w:ascii="Calibri" w:eastAsia="Times New Roman" w:hAnsi="Calibri" w:cs="Calibri"/>
          <w:color w:val="222222"/>
          <w:kern w:val="0"/>
          <w:sz w:val="26"/>
          <w:szCs w:val="26"/>
          <w:lang w:eastAsia="cs-CZ"/>
          <w14:ligatures w14:val="none"/>
        </w:rPr>
        <w:t>Milí poutníci, drazí bratří a sestry v Kristu, jsme v závěru našeho společného putování, a to co nás čeká v nejbližších hodinách je návrat domů. Většina z vás už má sbaleno na cestu a myšlenky na návrat teď možná, kdesi v našem nitru silněji probleskávají i do prožívání toho této naší společné závěrečné bohoslužby. </w:t>
      </w:r>
    </w:p>
    <w:p w14:paraId="52E772A9" w14:textId="62CE006D" w:rsidR="007527CA" w:rsidRPr="007527CA" w:rsidRDefault="007527CA" w:rsidP="007527CA">
      <w:pPr>
        <w:spacing w:before="24" w:after="24"/>
        <w:ind w:firstLine="567"/>
        <w:jc w:val="both"/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</w:pPr>
      <w:r w:rsidRPr="007527CA">
        <w:rPr>
          <w:rFonts w:ascii="Calibri" w:eastAsia="Times New Roman" w:hAnsi="Calibri" w:cs="Calibri"/>
          <w:color w:val="222222"/>
          <w:kern w:val="0"/>
          <w:sz w:val="26"/>
          <w:szCs w:val="26"/>
          <w:lang w:eastAsia="cs-CZ"/>
          <w14:ligatures w14:val="none"/>
        </w:rPr>
        <w:t xml:space="preserve">A tak je vlastně velmi příhodné, že biblické texty 4. neděle letošní postní doby o návratu dokonce hned dvakrát hovoří. Jednak je to návrat Izraelitů, kteří po vysvobození z Egypta a po čtyřicetiletém putování pouští přicházejí na hranice zaslíbené a slaví v této zemi první Velikonoce. A také je to ten velmi silný příběh o návratu marnotratného syna. Vrací se do rodného domu, který s touhou po zážitcích s nevděkem opustil. Co nám tyto dva </w:t>
      </w:r>
      <w:r>
        <w:rPr>
          <w:rFonts w:ascii="Calibri" w:eastAsia="Times New Roman" w:hAnsi="Calibri" w:cs="Calibri"/>
          <w:color w:val="222222"/>
          <w:kern w:val="0"/>
          <w:sz w:val="26"/>
          <w:szCs w:val="26"/>
          <w:lang w:eastAsia="cs-CZ"/>
          <w14:ligatures w14:val="none"/>
        </w:rPr>
        <w:t>biblické</w:t>
      </w:r>
      <w:r w:rsidRPr="007527CA">
        <w:rPr>
          <w:rFonts w:ascii="Calibri" w:eastAsia="Times New Roman" w:hAnsi="Calibri" w:cs="Calibri"/>
          <w:color w:val="222222"/>
          <w:kern w:val="0"/>
          <w:sz w:val="26"/>
          <w:szCs w:val="26"/>
          <w:lang w:eastAsia="cs-CZ"/>
          <w14:ligatures w14:val="none"/>
        </w:rPr>
        <w:t xml:space="preserve"> návraty mohu říct pro ten náš návrat?    </w:t>
      </w:r>
    </w:p>
    <w:p w14:paraId="14269E5B" w14:textId="77777777" w:rsidR="007527CA" w:rsidRPr="007527CA" w:rsidRDefault="007527CA" w:rsidP="007527CA">
      <w:pPr>
        <w:spacing w:before="24" w:after="24"/>
        <w:ind w:firstLine="567"/>
        <w:jc w:val="both"/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</w:pPr>
      <w:r w:rsidRPr="007527CA">
        <w:rPr>
          <w:rFonts w:ascii="Calibri" w:eastAsia="Times New Roman" w:hAnsi="Calibri" w:cs="Calibri"/>
          <w:color w:val="222222"/>
          <w:kern w:val="0"/>
          <w:sz w:val="26"/>
          <w:szCs w:val="26"/>
          <w:lang w:eastAsia="cs-CZ"/>
          <w14:ligatures w14:val="none"/>
        </w:rPr>
        <w:t>Především si musíme všimnout, že oba tyto návraty jsou neseny nadějí. Jsou to návraty plné naděje a tu naději v obou návratech dává Bůh. Ten Bůh, který Izraelity osvobodil z Egypta a slíbil, že je přivede do zaslíbené země. Ten Bůh, jehož tvář můžeme zahlédnout na tváři otce v tom známém podobenství. Otce, který nikdy nepřestal milovat žádného ze svých synů, a stále čekal na návrat toho ztraceného. To jsou návraty plné naděje, kterou je Bůh. Naděje, kterou je Nebeský otec. </w:t>
      </w:r>
    </w:p>
    <w:p w14:paraId="2895BE2F" w14:textId="77777777" w:rsidR="007527CA" w:rsidRPr="007527CA" w:rsidRDefault="007527CA" w:rsidP="007527CA">
      <w:pPr>
        <w:spacing w:before="24" w:after="24"/>
        <w:ind w:firstLine="567"/>
        <w:jc w:val="both"/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</w:pPr>
      <w:r w:rsidRPr="007527CA">
        <w:rPr>
          <w:rFonts w:ascii="Calibri" w:eastAsia="Times New Roman" w:hAnsi="Calibri" w:cs="Calibri"/>
          <w:color w:val="222222"/>
          <w:kern w:val="0"/>
          <w:sz w:val="26"/>
          <w:szCs w:val="26"/>
          <w:lang w:eastAsia="cs-CZ"/>
          <w14:ligatures w14:val="none"/>
        </w:rPr>
        <w:t>Vracíme se domů plní zážitků, možná s nějakými puchýři na nohou, s nakoupenými, růženci, obrázky, suvenýry, ale především si chceme z tohoto putování v srdci odvážet to důležité ujištění – Bůh, milující otec je naše naděje. A tak přestože opouštíme Řím, neopouštíme epicentrum naší naděje, kterou je Bůh. Máme naději v Bohu, protože je milující otec. </w:t>
      </w:r>
    </w:p>
    <w:p w14:paraId="13ADE299" w14:textId="77777777" w:rsidR="007527CA" w:rsidRPr="007527CA" w:rsidRDefault="007527CA" w:rsidP="007527CA">
      <w:pPr>
        <w:spacing w:before="24" w:after="24"/>
        <w:ind w:firstLine="567"/>
        <w:jc w:val="both"/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</w:pPr>
      <w:r w:rsidRPr="007527CA">
        <w:rPr>
          <w:rFonts w:ascii="Calibri" w:eastAsia="Times New Roman" w:hAnsi="Calibri" w:cs="Calibri"/>
          <w:color w:val="222222"/>
          <w:kern w:val="0"/>
          <w:sz w:val="26"/>
          <w:szCs w:val="26"/>
          <w:lang w:eastAsia="cs-CZ"/>
          <w14:ligatures w14:val="none"/>
        </w:rPr>
        <w:t>A to bych chtěl vzkázat i vám všem doma u televizních obrazovek. Zvláště těm z vás, kdo prožíváte podzim života a možná je někde v koutku vaší duše stín obavy. Jak to bude, až můj život skončí? Nebojte se – Bůh je vaše naděje! On nám chce dát zaslíbenou zemi a čeká na nás s otevřenou náručí a </w:t>
      </w:r>
      <w:r w:rsidRPr="007527CA">
        <w:rPr>
          <w:rFonts w:ascii="Calibri" w:eastAsia="Times New Roman" w:hAnsi="Calibri" w:cs="Calibri"/>
          <w:b/>
          <w:bCs/>
          <w:i/>
          <w:iCs/>
          <w:color w:val="222222"/>
          <w:kern w:val="0"/>
          <w:sz w:val="26"/>
          <w:szCs w:val="26"/>
          <w:lang w:eastAsia="cs-CZ"/>
          <w14:ligatures w14:val="none"/>
        </w:rPr>
        <w:t>soucitem, aby nás objal a políbil.</w:t>
      </w:r>
    </w:p>
    <w:p w14:paraId="10DAD30A" w14:textId="77777777" w:rsidR="007527CA" w:rsidRPr="007527CA" w:rsidRDefault="007527CA" w:rsidP="007527CA">
      <w:pPr>
        <w:spacing w:before="24" w:after="24"/>
        <w:ind w:firstLine="567"/>
        <w:jc w:val="both"/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</w:pPr>
      <w:r w:rsidRPr="007527CA">
        <w:rPr>
          <w:rFonts w:ascii="Calibri" w:eastAsia="Times New Roman" w:hAnsi="Calibri" w:cs="Calibri"/>
          <w:color w:val="222222"/>
          <w:kern w:val="0"/>
          <w:sz w:val="26"/>
          <w:szCs w:val="26"/>
          <w:lang w:eastAsia="cs-CZ"/>
          <w14:ligatures w14:val="none"/>
        </w:rPr>
        <w:t>Podobenství o marnotratném synu nám ovšem ukazuje ještě další rozměr toho, co znamená vracet se s nadějí. Marnotratný syn se vrací s nadějí, že ho otec přijme alespoň jako služebníka. Otec tuto jeho naději mnohokrát předčí a vrací mu mnohem víc, než v co doufal - vrací mu plnou důstojnost syna. Otcovo milosrdenství se stává nástrojem uskutečnění naděje. </w:t>
      </w:r>
    </w:p>
    <w:p w14:paraId="35DED6BD" w14:textId="77777777" w:rsidR="007527CA" w:rsidRPr="007527CA" w:rsidRDefault="007527CA" w:rsidP="007527CA">
      <w:pPr>
        <w:spacing w:before="24" w:after="24"/>
        <w:ind w:firstLine="567"/>
        <w:jc w:val="both"/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</w:pPr>
      <w:r w:rsidRPr="007527CA">
        <w:rPr>
          <w:rFonts w:ascii="Calibri" w:eastAsia="Times New Roman" w:hAnsi="Calibri" w:cs="Calibri"/>
          <w:color w:val="222222"/>
          <w:kern w:val="0"/>
          <w:sz w:val="26"/>
          <w:szCs w:val="26"/>
          <w:lang w:eastAsia="cs-CZ"/>
          <w14:ligatures w14:val="none"/>
        </w:rPr>
        <w:t>Milí bratři a sestry, tento nástroj k uskutečňování naděje v tomto světě máme my všichni k dispozici. Naše ochota odpustit, smířit se a znovu si podat ruce - to je jedno z důležitých epicenter naděje, znamení naděje v tomto světě. Je to jedno z důležitých znamení jubilejního roku.</w:t>
      </w:r>
    </w:p>
    <w:p w14:paraId="40E0DBAA" w14:textId="77777777" w:rsidR="007527CA" w:rsidRPr="007527CA" w:rsidRDefault="007527CA" w:rsidP="007527CA">
      <w:pPr>
        <w:spacing w:before="24" w:after="24"/>
        <w:ind w:firstLine="567"/>
        <w:jc w:val="both"/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</w:pPr>
      <w:r w:rsidRPr="007527CA">
        <w:rPr>
          <w:rFonts w:ascii="Calibri" w:eastAsia="Times New Roman" w:hAnsi="Calibri" w:cs="Calibri"/>
          <w:color w:val="222222"/>
          <w:kern w:val="0"/>
          <w:sz w:val="26"/>
          <w:szCs w:val="26"/>
          <w:lang w:eastAsia="cs-CZ"/>
          <w14:ligatures w14:val="none"/>
        </w:rPr>
        <w:t>Nestačí jenom naději mít, ale je potřeba nadějí být, naději dávat. To je něco co ještě neumí pochopit a přijmout ten starší syn z podobenství. On možná má naději v otci, po kterém doufá, že všechno zdědí, ale není schopen odpustit a dát naději svému mladšímu bratru, není schopen naději být. </w:t>
      </w:r>
    </w:p>
    <w:p w14:paraId="0D57DBC8" w14:textId="77777777" w:rsidR="007527CA" w:rsidRPr="007527CA" w:rsidRDefault="007527CA" w:rsidP="007527CA">
      <w:pPr>
        <w:spacing w:before="24" w:after="24"/>
        <w:ind w:firstLine="567"/>
        <w:jc w:val="both"/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</w:pPr>
      <w:r w:rsidRPr="007527CA">
        <w:rPr>
          <w:rFonts w:ascii="Calibri" w:eastAsia="Times New Roman" w:hAnsi="Calibri" w:cs="Calibri"/>
          <w:color w:val="222222"/>
          <w:kern w:val="0"/>
          <w:sz w:val="26"/>
          <w:szCs w:val="26"/>
          <w:lang w:eastAsia="cs-CZ"/>
          <w14:ligatures w14:val="none"/>
        </w:rPr>
        <w:t xml:space="preserve">Vracíme se, abychom zanedlouho oslavili Velikonoce – jako je Izraelité slavili v zaslíbené zemi. Pro nás jsou Velikonoce radostí z Kristova vzkříšení, z nového života, který je také všude kolem nás v jarní přírodě. Papež František při jedné z generálních </w:t>
      </w:r>
      <w:r w:rsidRPr="007527CA">
        <w:rPr>
          <w:rFonts w:ascii="Calibri" w:eastAsia="Times New Roman" w:hAnsi="Calibri" w:cs="Calibri"/>
          <w:color w:val="222222"/>
          <w:kern w:val="0"/>
          <w:sz w:val="26"/>
          <w:szCs w:val="26"/>
          <w:lang w:eastAsia="cs-CZ"/>
          <w14:ligatures w14:val="none"/>
        </w:rPr>
        <w:lastRenderedPageBreak/>
        <w:t>audiencí před osmi lety řekl: </w:t>
      </w:r>
      <w:r w:rsidRPr="007527CA">
        <w:rPr>
          <w:rFonts w:ascii="Calibri" w:eastAsia="Times New Roman" w:hAnsi="Calibri" w:cs="Calibri"/>
          <w:i/>
          <w:iCs/>
          <w:color w:val="222222"/>
          <w:kern w:val="0"/>
          <w:lang w:eastAsia="cs-CZ"/>
          <w14:ligatures w14:val="none"/>
        </w:rPr>
        <w:t>Položme si otázku: jsem člověkem jara a nebo podzimu? Jara, které očekává rozkvět, které očekává ovoce, které očekává slunce, kterým je Ježíš? Anebo podzimu, který má tvář stále skloněnou k zemi zatrpklou - a jak už jsem mnohokrát řekl - tvář feferonek nakládaných v octě?</w:t>
      </w:r>
      <w:bookmarkStart w:id="0" w:name="_ftnref1"/>
      <w:r w:rsidRPr="007527CA">
        <w:rPr>
          <w:rFonts w:ascii="Calibri" w:eastAsia="Times New Roman" w:hAnsi="Calibri" w:cs="Calibri"/>
          <w:i/>
          <w:iCs/>
          <w:color w:val="222222"/>
          <w:kern w:val="0"/>
          <w:lang w:eastAsia="cs-CZ"/>
          <w14:ligatures w14:val="none"/>
        </w:rPr>
        <w:fldChar w:fldCharType="begin"/>
      </w:r>
      <w:r w:rsidRPr="007527CA">
        <w:rPr>
          <w:rFonts w:ascii="Calibri" w:eastAsia="Times New Roman" w:hAnsi="Calibri" w:cs="Calibri"/>
          <w:i/>
          <w:iCs/>
          <w:color w:val="222222"/>
          <w:kern w:val="0"/>
          <w:lang w:eastAsia="cs-CZ"/>
          <w14:ligatures w14:val="none"/>
        </w:rPr>
        <w:instrText>HYPERLINK "https://roma.cirkev.cz/webmail/" \l "_ftn1" \o "" \t "_blank"</w:instrText>
      </w:r>
      <w:r w:rsidRPr="007527CA">
        <w:rPr>
          <w:rFonts w:ascii="Calibri" w:eastAsia="Times New Roman" w:hAnsi="Calibri" w:cs="Calibri"/>
          <w:i/>
          <w:iCs/>
          <w:color w:val="222222"/>
          <w:kern w:val="0"/>
          <w:lang w:eastAsia="cs-CZ"/>
          <w14:ligatures w14:val="none"/>
        </w:rPr>
      </w:r>
      <w:r w:rsidRPr="007527CA">
        <w:rPr>
          <w:rFonts w:ascii="Calibri" w:eastAsia="Times New Roman" w:hAnsi="Calibri" w:cs="Calibri"/>
          <w:i/>
          <w:iCs/>
          <w:color w:val="222222"/>
          <w:kern w:val="0"/>
          <w:lang w:eastAsia="cs-CZ"/>
          <w14:ligatures w14:val="none"/>
        </w:rPr>
        <w:fldChar w:fldCharType="separate"/>
      </w:r>
      <w:r w:rsidRPr="007527CA">
        <w:rPr>
          <w:rFonts w:ascii="Calibri" w:eastAsia="Times New Roman" w:hAnsi="Calibri" w:cs="Calibri"/>
          <w:b/>
          <w:bCs/>
          <w:i/>
          <w:iCs/>
          <w:color w:val="954F72"/>
          <w:kern w:val="0"/>
          <w:u w:val="single"/>
          <w:vertAlign w:val="superscript"/>
          <w:lang w:eastAsia="cs-CZ"/>
          <w14:ligatures w14:val="none"/>
        </w:rPr>
        <w:t>[1]</w:t>
      </w:r>
      <w:r w:rsidRPr="007527CA">
        <w:rPr>
          <w:rFonts w:ascii="Calibri" w:eastAsia="Times New Roman" w:hAnsi="Calibri" w:cs="Calibri"/>
          <w:i/>
          <w:iCs/>
          <w:color w:val="222222"/>
          <w:kern w:val="0"/>
          <w:lang w:eastAsia="cs-CZ"/>
          <w14:ligatures w14:val="none"/>
        </w:rPr>
        <w:fldChar w:fldCharType="end"/>
      </w:r>
      <w:bookmarkEnd w:id="0"/>
    </w:p>
    <w:p w14:paraId="7E974505" w14:textId="77777777" w:rsidR="007527CA" w:rsidRPr="007527CA" w:rsidRDefault="007527CA" w:rsidP="007527CA">
      <w:pPr>
        <w:spacing w:before="24" w:after="24"/>
        <w:ind w:firstLine="567"/>
        <w:jc w:val="both"/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</w:pPr>
      <w:r w:rsidRPr="007527CA">
        <w:rPr>
          <w:rFonts w:ascii="Calibri" w:eastAsia="Times New Roman" w:hAnsi="Calibri" w:cs="Calibri"/>
          <w:color w:val="222222"/>
          <w:kern w:val="0"/>
          <w:sz w:val="26"/>
          <w:szCs w:val="26"/>
          <w:lang w:eastAsia="cs-CZ"/>
          <w14:ligatures w14:val="none"/>
        </w:rPr>
        <w:t>Vracíme se do země, která se nám nemusí jevit jako země zaslíbená. Dokázali bychom vyjmenovat mnoho problémů a věcí, které věcí by se měly změnit. Především se musíme změnit my sami, abychom byli pevně spojeni s epicentrem naděje, kterou je Bůh a díky tomu dokázali naději dávat. </w:t>
      </w:r>
      <w:r w:rsidRPr="007527CA">
        <w:rPr>
          <w:rFonts w:ascii="Calibri" w:eastAsia="Times New Roman" w:hAnsi="Calibri" w:cs="Calibri"/>
          <w:color w:val="000000"/>
          <w:kern w:val="0"/>
          <w:sz w:val="26"/>
          <w:szCs w:val="26"/>
          <w:lang w:eastAsia="cs-CZ"/>
          <w14:ligatures w14:val="none"/>
        </w:rPr>
        <w:t> </w:t>
      </w:r>
    </w:p>
    <w:p w14:paraId="0C3FC7F5" w14:textId="77777777" w:rsidR="007527CA" w:rsidRPr="007527CA" w:rsidRDefault="007527CA" w:rsidP="007527CA">
      <w:pPr>
        <w:spacing w:before="24" w:after="24"/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</w:pPr>
      <w:r w:rsidRPr="007527CA">
        <w:rPr>
          <w:rFonts w:ascii="Calibri" w:eastAsia="Times New Roman" w:hAnsi="Calibri" w:cs="Calibri"/>
          <w:i/>
          <w:iCs/>
          <w:color w:val="1F497D"/>
          <w:kern w:val="0"/>
          <w:sz w:val="18"/>
          <w:szCs w:val="18"/>
          <w:lang w:eastAsia="cs-CZ"/>
          <w14:ligatures w14:val="none"/>
        </w:rPr>
        <w:t> </w:t>
      </w:r>
    </w:p>
    <w:p w14:paraId="05E6AE24" w14:textId="77777777" w:rsidR="007527CA" w:rsidRPr="007527CA" w:rsidRDefault="007527CA" w:rsidP="007527CA">
      <w:pPr>
        <w:spacing w:before="24" w:after="24"/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</w:pPr>
      <w:r w:rsidRPr="007527CA"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  <w:t> </w:t>
      </w:r>
    </w:p>
    <w:p w14:paraId="7DB34E07" w14:textId="77777777" w:rsidR="007527CA" w:rsidRPr="007527CA" w:rsidRDefault="007527CA" w:rsidP="007527CA">
      <w:pPr>
        <w:rPr>
          <w:rFonts w:ascii="Roboto" w:eastAsia="Times New Roman" w:hAnsi="Roboto" w:cs="Times New Roman"/>
          <w:color w:val="222222"/>
          <w:kern w:val="0"/>
          <w:sz w:val="20"/>
          <w:szCs w:val="20"/>
          <w:lang w:eastAsia="cs-CZ"/>
          <w14:ligatures w14:val="none"/>
        </w:rPr>
      </w:pPr>
      <w:r w:rsidRPr="007527CA">
        <w:rPr>
          <w:rFonts w:ascii="Roboto" w:eastAsia="Times New Roman" w:hAnsi="Roboto" w:cs="Times New Roman"/>
          <w:color w:val="222222"/>
          <w:kern w:val="0"/>
          <w:sz w:val="20"/>
          <w:szCs w:val="20"/>
          <w:lang w:eastAsia="cs-CZ"/>
          <w14:ligatures w14:val="none"/>
        </w:rPr>
        <w:br w:type="textWrapping" w:clear="all"/>
      </w:r>
    </w:p>
    <w:p w14:paraId="62C55029" w14:textId="77777777" w:rsidR="007527CA" w:rsidRPr="007527CA" w:rsidRDefault="00FB1A2E" w:rsidP="007527CA">
      <w:pPr>
        <w:rPr>
          <w:rFonts w:ascii="Roboto" w:eastAsia="Times New Roman" w:hAnsi="Roboto" w:cs="Times New Roman"/>
          <w:color w:val="222222"/>
          <w:kern w:val="0"/>
          <w:sz w:val="20"/>
          <w:szCs w:val="20"/>
          <w:lang w:eastAsia="cs-CZ"/>
          <w14:ligatures w14:val="none"/>
        </w:rPr>
      </w:pPr>
      <w:r>
        <w:rPr>
          <w:rFonts w:ascii="Roboto" w:eastAsia="Times New Roman" w:hAnsi="Roboto" w:cs="Times New Roman"/>
          <w:noProof/>
          <w:color w:val="222222"/>
          <w:kern w:val="0"/>
          <w:sz w:val="20"/>
          <w:szCs w:val="20"/>
          <w:lang w:eastAsia="cs-CZ"/>
        </w:rPr>
        <w:pict w14:anchorId="4AFA887C">
          <v:rect id="_x0000_i1025" alt="" style="width:149.7pt;height:.05pt;mso-width-percent:0;mso-height-percent:0;mso-width-percent:0;mso-height-percent:0" o:hrpct="330" o:hrstd="t" o:hr="t" fillcolor="#a0a0a0" stroked="f"/>
        </w:pict>
      </w:r>
    </w:p>
    <w:bookmarkStart w:id="1" w:name="_ftn1"/>
    <w:p w14:paraId="46A12B35" w14:textId="77777777" w:rsidR="007527CA" w:rsidRPr="007527CA" w:rsidRDefault="007527CA" w:rsidP="007527CA">
      <w:pPr>
        <w:spacing w:before="24"/>
        <w:rPr>
          <w:rFonts w:ascii="Calibri" w:eastAsia="Times New Roman" w:hAnsi="Calibri" w:cs="Calibri"/>
          <w:color w:val="222222"/>
          <w:kern w:val="0"/>
          <w:sz w:val="20"/>
          <w:szCs w:val="20"/>
          <w:lang w:eastAsia="cs-CZ"/>
          <w14:ligatures w14:val="none"/>
        </w:rPr>
      </w:pPr>
      <w:r w:rsidRPr="007527CA">
        <w:rPr>
          <w:rFonts w:ascii="Calibri" w:eastAsia="Times New Roman" w:hAnsi="Calibri" w:cs="Calibri"/>
          <w:color w:val="222222"/>
          <w:kern w:val="0"/>
          <w:sz w:val="20"/>
          <w:szCs w:val="20"/>
          <w:lang w:eastAsia="cs-CZ"/>
          <w14:ligatures w14:val="none"/>
        </w:rPr>
        <w:fldChar w:fldCharType="begin"/>
      </w:r>
      <w:r w:rsidRPr="007527CA">
        <w:rPr>
          <w:rFonts w:ascii="Calibri" w:eastAsia="Times New Roman" w:hAnsi="Calibri" w:cs="Calibri"/>
          <w:color w:val="222222"/>
          <w:kern w:val="0"/>
          <w:sz w:val="20"/>
          <w:szCs w:val="20"/>
          <w:lang w:eastAsia="cs-CZ"/>
          <w14:ligatures w14:val="none"/>
        </w:rPr>
        <w:instrText>HYPERLINK "https://roma.cirkev.cz/webmail/" \l "_ftnref1" \o "" \t "_blank"</w:instrText>
      </w:r>
      <w:r w:rsidRPr="007527CA">
        <w:rPr>
          <w:rFonts w:ascii="Calibri" w:eastAsia="Times New Roman" w:hAnsi="Calibri" w:cs="Calibri"/>
          <w:color w:val="222222"/>
          <w:kern w:val="0"/>
          <w:sz w:val="20"/>
          <w:szCs w:val="20"/>
          <w:lang w:eastAsia="cs-CZ"/>
          <w14:ligatures w14:val="none"/>
        </w:rPr>
      </w:r>
      <w:r w:rsidRPr="007527CA">
        <w:rPr>
          <w:rFonts w:ascii="Calibri" w:eastAsia="Times New Roman" w:hAnsi="Calibri" w:cs="Calibri"/>
          <w:color w:val="222222"/>
          <w:kern w:val="0"/>
          <w:sz w:val="20"/>
          <w:szCs w:val="20"/>
          <w:lang w:eastAsia="cs-CZ"/>
          <w14:ligatures w14:val="none"/>
        </w:rPr>
        <w:fldChar w:fldCharType="separate"/>
      </w:r>
      <w:r w:rsidRPr="007527CA">
        <w:rPr>
          <w:rFonts w:ascii="Calibri" w:eastAsia="Times New Roman" w:hAnsi="Calibri" w:cs="Calibri"/>
          <w:color w:val="954F72"/>
          <w:kern w:val="0"/>
          <w:sz w:val="20"/>
          <w:szCs w:val="20"/>
          <w:u w:val="single"/>
          <w:vertAlign w:val="superscript"/>
          <w:lang w:eastAsia="cs-CZ"/>
          <w14:ligatures w14:val="none"/>
        </w:rPr>
        <w:t>[1]</w:t>
      </w:r>
      <w:r w:rsidRPr="007527CA">
        <w:rPr>
          <w:rFonts w:ascii="Calibri" w:eastAsia="Times New Roman" w:hAnsi="Calibri" w:cs="Calibri"/>
          <w:color w:val="222222"/>
          <w:kern w:val="0"/>
          <w:sz w:val="20"/>
          <w:szCs w:val="20"/>
          <w:lang w:eastAsia="cs-CZ"/>
          <w14:ligatures w14:val="none"/>
        </w:rPr>
        <w:fldChar w:fldCharType="end"/>
      </w:r>
      <w:bookmarkEnd w:id="1"/>
      <w:r w:rsidRPr="007527CA">
        <w:rPr>
          <w:rFonts w:ascii="Calibri" w:eastAsia="Times New Roman" w:hAnsi="Calibri" w:cs="Calibri"/>
          <w:color w:val="222222"/>
          <w:kern w:val="0"/>
          <w:sz w:val="20"/>
          <w:szCs w:val="20"/>
          <w:lang w:eastAsia="cs-CZ"/>
          <w14:ligatures w14:val="none"/>
        </w:rPr>
        <w:t> Pp František, generální audience, 23. srpna 2017, aula Pavla VI.</w:t>
      </w:r>
    </w:p>
    <w:p w14:paraId="300362D4" w14:textId="77777777" w:rsidR="007527CA" w:rsidRPr="007527CA" w:rsidRDefault="007527CA" w:rsidP="007527CA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DA19D8B" w14:textId="77777777" w:rsidR="00322A13" w:rsidRDefault="00322A13"/>
    <w:sectPr w:rsidR="00322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CA"/>
    <w:rsid w:val="00065BF5"/>
    <w:rsid w:val="002361D0"/>
    <w:rsid w:val="00322A13"/>
    <w:rsid w:val="006606EA"/>
    <w:rsid w:val="007527CA"/>
    <w:rsid w:val="007C1581"/>
    <w:rsid w:val="009426EA"/>
    <w:rsid w:val="00982B08"/>
    <w:rsid w:val="009943C2"/>
    <w:rsid w:val="00A84835"/>
    <w:rsid w:val="00C4139D"/>
    <w:rsid w:val="00D13740"/>
    <w:rsid w:val="00FB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13D2"/>
  <w15:chartTrackingRefBased/>
  <w15:docId w15:val="{E44D1049-009E-9D40-ACAF-E61ED193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236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2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27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2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27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27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27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27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27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6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2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27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27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27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27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27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27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27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27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2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27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2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27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27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27C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27C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2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27C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27CA"/>
    <w:rPr>
      <w:b/>
      <w:bCs/>
      <w:smallCaps/>
      <w:color w:val="0F4761" w:themeColor="accent1" w:themeShade="BF"/>
      <w:spacing w:val="5"/>
    </w:rPr>
  </w:style>
  <w:style w:type="paragraph" w:customStyle="1" w:styleId="mcntmsonormal">
    <w:name w:val="mcntmsonormal"/>
    <w:basedOn w:val="Normln"/>
    <w:rsid w:val="007527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mcnttma">
    <w:name w:val="mcnttma"/>
    <w:basedOn w:val="Normln"/>
    <w:rsid w:val="007527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7527CA"/>
  </w:style>
  <w:style w:type="character" w:customStyle="1" w:styleId="mcntmsofootnotereference">
    <w:name w:val="mcntmsofootnotereference"/>
    <w:basedOn w:val="Standardnpsmoodstavce"/>
    <w:rsid w:val="007527CA"/>
  </w:style>
  <w:style w:type="paragraph" w:customStyle="1" w:styleId="mcntmsofootnotetext">
    <w:name w:val="mcntmsofootnotetext"/>
    <w:basedOn w:val="Normln"/>
    <w:rsid w:val="007527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2717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Machulová</dc:creator>
  <cp:keywords/>
  <dc:description/>
  <cp:lastModifiedBy>Monika Vývodová</cp:lastModifiedBy>
  <cp:revision>2</cp:revision>
  <dcterms:created xsi:type="dcterms:W3CDTF">2025-03-30T19:31:00Z</dcterms:created>
  <dcterms:modified xsi:type="dcterms:W3CDTF">2025-03-30T19:31:00Z</dcterms:modified>
</cp:coreProperties>
</file>